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D3" w:rsidRPr="00AD688B" w:rsidRDefault="00121ED3" w:rsidP="00121ED3">
      <w:pPr>
        <w:rPr>
          <w:b/>
        </w:rPr>
      </w:pPr>
      <w:r w:rsidRPr="00AD688B">
        <w:rPr>
          <w:b/>
        </w:rPr>
        <w:t>КАЗАХСКИЙ НАЦИОНАЛЬНЫЙ УНИВЕРСИТЕТ им. аль-Фараби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Факультет Международных Отношений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Кафедра дипломатического перевода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Образовательная программа по специальности «Международные отношения»</w:t>
      </w:r>
    </w:p>
    <w:p w:rsidR="00121ED3" w:rsidRPr="00AD688B" w:rsidRDefault="00121ED3" w:rsidP="00121ED3">
      <w:pPr>
        <w:rPr>
          <w:b/>
        </w:rPr>
      </w:pPr>
    </w:p>
    <w:p w:rsidR="00121ED3" w:rsidRPr="00AD688B" w:rsidRDefault="00121ED3" w:rsidP="00121ED3">
      <w:pPr>
        <w:rPr>
          <w:b/>
        </w:rPr>
      </w:pPr>
    </w:p>
    <w:p w:rsidR="00121ED3" w:rsidRPr="00AD688B" w:rsidRDefault="00121ED3" w:rsidP="00121ED3">
      <w:pPr>
        <w:rPr>
          <w:b/>
        </w:rPr>
      </w:pPr>
    </w:p>
    <w:p w:rsidR="00121ED3" w:rsidRPr="00AD688B" w:rsidRDefault="00121ED3" w:rsidP="00121ED3">
      <w:pPr>
        <w:rPr>
          <w:b/>
        </w:rPr>
      </w:pP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Утверждено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на заседании Ученого совета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факультета международных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отношений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 Протокол № 9 от « 24 .06.14                                                                                                                                                                                                               </w:t>
      </w:r>
    </w:p>
    <w:p w:rsidR="00121ED3" w:rsidRDefault="00121ED3" w:rsidP="00121ED3">
      <w:pPr>
        <w:tabs>
          <w:tab w:val="left" w:pos="5865"/>
        </w:tabs>
        <w:rPr>
          <w:b/>
        </w:rPr>
      </w:pPr>
      <w:r w:rsidRPr="00AD688B">
        <w:rPr>
          <w:b/>
        </w:rPr>
        <w:t>Декан факультета______Шакиров К.Н.</w:t>
      </w:r>
      <w:r>
        <w:rPr>
          <w:b/>
        </w:rPr>
        <w:tab/>
      </w:r>
    </w:p>
    <w:p w:rsidR="00121ED3" w:rsidRDefault="00121ED3" w:rsidP="00121ED3">
      <w:pPr>
        <w:rPr>
          <w:b/>
        </w:rPr>
      </w:pPr>
    </w:p>
    <w:p w:rsidR="00121ED3" w:rsidRDefault="00121ED3" w:rsidP="00121ED3">
      <w:pPr>
        <w:rPr>
          <w:b/>
        </w:rPr>
      </w:pPr>
      <w:r>
        <w:rPr>
          <w:b/>
          <w:lang w:val="en-US"/>
        </w:rPr>
        <w:t xml:space="preserve">                                                                              </w:t>
      </w:r>
      <w:r w:rsidRPr="00AD688B">
        <w:rPr>
          <w:b/>
        </w:rPr>
        <w:t>СИЛЛАБУС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                             «Практика перевода текста по специальности: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                                                  английский язык»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                        Специальность «5В030200» -Международное право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                                          Форма обучения:дневная    </w:t>
      </w:r>
    </w:p>
    <w:p w:rsidR="00121ED3" w:rsidRPr="00AD688B" w:rsidRDefault="00121ED3" w:rsidP="00121ED3">
      <w:pPr>
        <w:rPr>
          <w:b/>
        </w:rPr>
      </w:pPr>
      <w:r>
        <w:rPr>
          <w:b/>
        </w:rPr>
        <w:t xml:space="preserve">                             4 </w:t>
      </w:r>
      <w:r w:rsidRPr="00AD688B">
        <w:rPr>
          <w:b/>
        </w:rPr>
        <w:t>курс ,р/о,   семестр (осенний) 3кредита</w:t>
      </w:r>
    </w:p>
    <w:p w:rsidR="00121ED3" w:rsidRPr="00AD688B" w:rsidRDefault="00121ED3" w:rsidP="00121ED3">
      <w:pPr>
        <w:rPr>
          <w:b/>
        </w:rPr>
      </w:pPr>
      <w:r>
        <w:rPr>
          <w:b/>
        </w:rPr>
        <w:t>С</w:t>
      </w:r>
      <w:r w:rsidRPr="00AD688B">
        <w:rPr>
          <w:b/>
        </w:rPr>
        <w:t>ВЕДЕНИЯ о преподавателе: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Старший преподаватель кафедры дип.перевода ФМО-Карипбаева Гульнар Алипбаевна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Телефоны (рабочий, мобильный): 2-43-83-28 (раб), каб.: 204</w:t>
      </w:r>
    </w:p>
    <w:p w:rsidR="00121ED3" w:rsidRPr="00A15493" w:rsidRDefault="00121ED3" w:rsidP="00121ED3">
      <w:pPr>
        <w:rPr>
          <w:b/>
        </w:rPr>
      </w:pPr>
      <w:r w:rsidRPr="00AD688B">
        <w:rPr>
          <w:b/>
        </w:rPr>
        <w:t>Цель и задачи дисциплины:</w:t>
      </w:r>
    </w:p>
    <w:p w:rsidR="00121ED3" w:rsidRPr="00F8411B" w:rsidRDefault="00121ED3" w:rsidP="00121ED3">
      <w:r w:rsidRPr="00F8411B">
        <w:tab/>
        <w:t>Целью данного курса является дальнейшее совершенствование уровня знания английского языка для специализирующихся в области МП, а именно: практики перевода по специальности</w:t>
      </w:r>
    </w:p>
    <w:p w:rsidR="00121ED3" w:rsidRDefault="00121ED3" w:rsidP="00121ED3">
      <w:pPr>
        <w:rPr>
          <w:b/>
          <w:lang w:val="en-US"/>
        </w:rPr>
      </w:pPr>
    </w:p>
    <w:p w:rsidR="00121ED3" w:rsidRPr="00A15493" w:rsidRDefault="00121ED3" w:rsidP="00121ED3">
      <w:pPr>
        <w:rPr>
          <w:b/>
        </w:rPr>
      </w:pPr>
      <w:r w:rsidRPr="00A15493">
        <w:rPr>
          <w:b/>
        </w:rPr>
        <w:lastRenderedPageBreak/>
        <w:t xml:space="preserve">Задачи: </w:t>
      </w:r>
    </w:p>
    <w:p w:rsidR="00121ED3" w:rsidRPr="00F8411B" w:rsidRDefault="00121ED3" w:rsidP="00121ED3">
      <w:r w:rsidRPr="00F8411B">
        <w:t>Для развития и совершенствования практического владения языком данный курс предусматривает изучение 6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121ED3" w:rsidRPr="00F8411B" w:rsidRDefault="00121ED3" w:rsidP="00121ED3">
      <w:r w:rsidRPr="00F8411B"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грамматическихтрансформаций на основе упражнений рецептивно-репродуктивного характера, включая подстановочные. </w:t>
      </w:r>
    </w:p>
    <w:p w:rsidR="00121ED3" w:rsidRPr="00F8411B" w:rsidRDefault="00121ED3" w:rsidP="00121ED3">
      <w:r w:rsidRPr="00F8411B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121ED3" w:rsidRPr="00F8411B" w:rsidRDefault="00121ED3" w:rsidP="00121ED3">
      <w:r w:rsidRPr="00F8411B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121ED3" w:rsidRPr="00F8411B" w:rsidRDefault="00121ED3" w:rsidP="00121ED3">
      <w:r w:rsidRPr="00AD688B">
        <w:rPr>
          <w:b/>
        </w:rPr>
        <w:t>Дисциплина «Практика перевода текста по специальности: английский язык»»</w:t>
      </w:r>
      <w:r w:rsidRPr="00F8411B">
        <w:t xml:space="preserve">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</w:r>
    </w:p>
    <w:p w:rsidR="00121ED3" w:rsidRPr="00F8411B" w:rsidRDefault="00121ED3" w:rsidP="00121ED3">
      <w:r w:rsidRPr="00F8411B">
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В результате изучения дисциплины студент должен развить следующие общекультурные и профессиональные компетенции:</w:t>
      </w:r>
    </w:p>
    <w:p w:rsidR="00121ED3" w:rsidRPr="00F8411B" w:rsidRDefault="00121ED3" w:rsidP="00121ED3">
      <w:r w:rsidRPr="00AD688B">
        <w:rPr>
          <w:b/>
        </w:rPr>
        <w:t>•</w:t>
      </w:r>
      <w:r w:rsidRPr="00F8411B">
        <w:t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(ПК-11);</w:t>
      </w:r>
    </w:p>
    <w:p w:rsidR="00121ED3" w:rsidRPr="00F8411B" w:rsidRDefault="00121ED3" w:rsidP="00121ED3">
      <w:r w:rsidRPr="00F8411B">
        <w:t xml:space="preserve">• умение писать на изучаемом языке официальные и неофициальные документы в соответствии с нормами речевого этикета 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По завершении изучения дисциплины студент должен:</w:t>
      </w:r>
    </w:p>
    <w:p w:rsidR="00121ED3" w:rsidRDefault="00121ED3" w:rsidP="00121ED3">
      <w:pPr>
        <w:rPr>
          <w:b/>
          <w:lang w:val="en-US"/>
        </w:rPr>
      </w:pP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lastRenderedPageBreak/>
        <w:t xml:space="preserve">знать: </w:t>
      </w:r>
    </w:p>
    <w:p w:rsidR="00121ED3" w:rsidRPr="00F8411B" w:rsidRDefault="00121ED3" w:rsidP="00121ED3">
      <w:r w:rsidRPr="00F8411B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121ED3" w:rsidRPr="00F8411B" w:rsidRDefault="00121ED3" w:rsidP="00121ED3">
      <w:r w:rsidRPr="00F8411B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121ED3" w:rsidRPr="00F8411B" w:rsidRDefault="00121ED3" w:rsidP="00121ED3">
      <w:r w:rsidRPr="00F8411B">
        <w:t>• основные грамматические структуры литературного и разговорного языка.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>уметь:</w:t>
      </w:r>
    </w:p>
    <w:p w:rsidR="00121ED3" w:rsidRPr="00F8411B" w:rsidRDefault="00121ED3" w:rsidP="00121ED3">
      <w:r w:rsidRPr="00F8411B">
        <w:t xml:space="preserve">• использовать иностранный язык в межличностном общении и профессиональной деятельности; </w:t>
      </w:r>
    </w:p>
    <w:p w:rsidR="00121ED3" w:rsidRPr="00F8411B" w:rsidRDefault="00121ED3" w:rsidP="00121ED3">
      <w:r w:rsidRPr="00F8411B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121ED3" w:rsidRPr="00F8411B" w:rsidRDefault="00121ED3" w:rsidP="00121ED3">
      <w:r w:rsidRPr="00F8411B">
        <w:t>• вести письменное общение на иностранном языке, составлять деловые письма;</w:t>
      </w:r>
    </w:p>
    <w:p w:rsidR="00121ED3" w:rsidRPr="00F8411B" w:rsidRDefault="00121ED3" w:rsidP="00121ED3">
      <w:r w:rsidRPr="00F8411B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121ED3" w:rsidRPr="00AD688B" w:rsidRDefault="00121ED3" w:rsidP="00121ED3">
      <w:pPr>
        <w:rPr>
          <w:b/>
        </w:rPr>
      </w:pPr>
      <w:r w:rsidRPr="00AD688B">
        <w:rPr>
          <w:b/>
        </w:rPr>
        <w:t xml:space="preserve">владеть: </w:t>
      </w:r>
    </w:p>
    <w:p w:rsidR="00121ED3" w:rsidRPr="00F8411B" w:rsidRDefault="00121ED3" w:rsidP="00121ED3">
      <w:r w:rsidRPr="00F8411B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121ED3" w:rsidRPr="00F8411B" w:rsidRDefault="00121ED3" w:rsidP="00121ED3">
      <w:r w:rsidRPr="00F8411B">
        <w:t>различными навыками речевой деятельности (чтение, письмо, говорение, аудирование) на иностранном языке</w:t>
      </w:r>
    </w:p>
    <w:p w:rsidR="00121ED3" w:rsidRDefault="00121ED3" w:rsidP="00121ED3">
      <w:pPr>
        <w:rPr>
          <w:b/>
        </w:rPr>
      </w:pPr>
      <w:r>
        <w:rPr>
          <w:b/>
        </w:rPr>
        <w:t xml:space="preserve">ПРЕРЕКВИЗИТЫ- « </w:t>
      </w:r>
      <w:r w:rsidRPr="00F8411B">
        <w:t>Составление международной документации</w:t>
      </w:r>
      <w:r>
        <w:rPr>
          <w:lang w:val="en-US"/>
        </w:rPr>
        <w:t xml:space="preserve"> </w:t>
      </w:r>
      <w:r w:rsidRPr="00F8411B">
        <w:t>на иностранном языке»</w:t>
      </w:r>
      <w:r w:rsidRPr="00A15493">
        <w:rPr>
          <w:b/>
        </w:rPr>
        <w:tab/>
      </w:r>
    </w:p>
    <w:p w:rsidR="00121ED3" w:rsidRDefault="00121ED3" w:rsidP="00121ED3">
      <w:pPr>
        <w:rPr>
          <w:b/>
        </w:rPr>
      </w:pPr>
      <w:r>
        <w:rPr>
          <w:b/>
        </w:rPr>
        <w:t>ПОСТРЕКВИЗИТЫ-</w:t>
      </w:r>
      <w:r w:rsidRPr="00F8411B">
        <w:t>На данном этапе обучения постреквизитом  является дальнейшее совершенствование уровня знания английского языка для специализирующихся в области МП, а именно:1. изучение  международного права изучение истории права 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121ED3" w:rsidRPr="00961BEE" w:rsidRDefault="00121ED3" w:rsidP="00121ED3">
      <w:pPr>
        <w:jc w:val="center"/>
        <w:rPr>
          <w:b/>
        </w:rPr>
      </w:pPr>
      <w:bookmarkStart w:id="0" w:name="_GoBack"/>
      <w:bookmarkEnd w:id="0"/>
      <w:r w:rsidRPr="00A477CD">
        <w:rPr>
          <w:b/>
        </w:rPr>
        <w:t>СТРУКТУРАИ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21ED3" w:rsidRPr="00977621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Максимальный балл</w:t>
            </w:r>
          </w:p>
        </w:tc>
      </w:tr>
      <w:tr w:rsidR="00121ED3" w:rsidRPr="00977621" w:rsidTr="000023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1</w:t>
            </w:r>
          </w:p>
        </w:tc>
      </w:tr>
      <w:tr w:rsidR="00121ED3" w:rsidRPr="00977621" w:rsidTr="000023B0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</w:t>
            </w:r>
          </w:p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kk-KZ" w:eastAsia="en-US"/>
              </w:rPr>
              <w:t>1.Objects</w:t>
            </w:r>
            <w:r w:rsidRPr="00977621">
              <w:rPr>
                <w:b/>
                <w:snapToGrid w:val="0"/>
                <w:lang w:val="en-US" w:eastAsia="en-US"/>
              </w:rPr>
              <w:t xml:space="preserve"> of theory of translation.</w:t>
            </w:r>
          </w:p>
          <w:p w:rsidR="00121ED3" w:rsidRPr="00977621" w:rsidRDefault="00121ED3" w:rsidP="000023B0">
            <w:pPr>
              <w:widowControl w:val="0"/>
              <w:jc w:val="both"/>
              <w:rPr>
                <w:b/>
                <w:lang w:val="en-US"/>
              </w:rPr>
            </w:pPr>
            <w:r w:rsidRPr="00977621">
              <w:rPr>
                <w:b/>
                <w:snapToGrid w:val="0"/>
                <w:lang w:val="en-US" w:eastAsia="en-US"/>
              </w:rPr>
              <w:t>International law and practice.</w:t>
            </w:r>
          </w:p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2.History of formation of translation.</w:t>
            </w:r>
          </w:p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en-US" w:eastAsia="en-US"/>
              </w:rPr>
              <w:t>3.The problem of translatability and adequacy of translation..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121ED3" w:rsidRPr="00F8411B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International organizations in the IR.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СРСП- Kazakhstan as a member of the world community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121ED3" w:rsidRPr="00977621" w:rsidTr="000023B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2</w:t>
            </w:r>
          </w:p>
        </w:tc>
      </w:tr>
      <w:tr w:rsidR="00121ED3" w:rsidRPr="00977621" w:rsidTr="000023B0">
        <w:trPr>
          <w:trHeight w:val="689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4</w:t>
            </w:r>
          </w:p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pStyle w:val="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977621">
              <w:rPr>
                <w:color w:val="auto"/>
                <w:sz w:val="24"/>
                <w:szCs w:val="24"/>
                <w:lang w:val="en-US"/>
              </w:rPr>
              <w:t>4. Theory of translation of judicial texts.</w:t>
            </w:r>
          </w:p>
          <w:p w:rsidR="00121ED3" w:rsidRPr="00977621" w:rsidRDefault="00121ED3" w:rsidP="000023B0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UN Charter.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F8411B" w:rsidTr="000023B0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and place of the   Republic  of Kazakhstan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5.The problem of allocation of translation units</w:t>
            </w:r>
          </w:p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Principles and purposes of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6Lexical and grammatical replacement in translation.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121ED3" w:rsidRPr="00F8411B" w:rsidTr="000023B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The UNO</w:t>
            </w:r>
            <w:r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21ED3" w:rsidRPr="00977621" w:rsidTr="000023B0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7</w:t>
            </w:r>
          </w:p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 xml:space="preserve">Translation as a communicative 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act.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The UNO</w:t>
            </w:r>
            <w:r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</w:t>
            </w:r>
            <w:r w:rsidRPr="00977621">
              <w:rPr>
                <w:b/>
                <w:lang w:val="en-US"/>
              </w:rPr>
              <w:t>Security Council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What effect does the absence of international leadership have on the world nations?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 Рубежный контроль -</w:t>
            </w:r>
            <w:r w:rsidRPr="00977621">
              <w:rPr>
                <w:b/>
                <w:lang w:val="en-US"/>
              </w:rPr>
              <w:t>16</w:t>
            </w:r>
            <w:r w:rsidRPr="00977621"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100</w:t>
            </w:r>
          </w:p>
        </w:tc>
      </w:tr>
      <w:tr w:rsidR="00121ED3" w:rsidRPr="00977621" w:rsidTr="000023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7.Classification of texts.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resolutions of the Security Council.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 xml:space="preserve"> Comment on the statement:”War  is the continuation of politics by other means”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8.Methods of conversion.</w:t>
            </w:r>
          </w:p>
          <w:p w:rsidR="00121ED3" w:rsidRPr="00977621" w:rsidRDefault="00121ED3" w:rsidP="000023B0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UNO.International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СРСП-Mankind  must  put an end to war or war will put  an end to mankind.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121ED3" w:rsidRPr="00977621" w:rsidTr="000023B0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International law and practice</w:t>
            </w: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i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9.Legal Translation.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121ED3" w:rsidRPr="00F8411B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СРСП-Do you think aggression is part of human nature? Why or why not.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en-US"/>
              </w:rPr>
            </w:pPr>
          </w:p>
        </w:tc>
      </w:tr>
    </w:tbl>
    <w:p w:rsidR="00121ED3" w:rsidRPr="00977621" w:rsidRDefault="00121ED3" w:rsidP="00121ED3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121ED3" w:rsidRPr="00977621" w:rsidTr="000023B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10.The Main Latin Judicial Terms.</w:t>
            </w:r>
          </w:p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СР СП</w:t>
            </w:r>
            <w:r w:rsidRPr="00977621">
              <w:rPr>
                <w:b/>
                <w:lang w:val="en-US"/>
              </w:rPr>
              <w:t>- 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121ED3" w:rsidRPr="00977621" w:rsidTr="000023B0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 xml:space="preserve">11..Licensies, letters of attorney,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F8411B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F8411B" w:rsidTr="000023B0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interplay of economics and politics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rPr>
          <w:trHeight w:val="4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12Legislative and Regulating Acts.</w:t>
            </w:r>
          </w:p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F8411B" w:rsidTr="000023B0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F8411B" w:rsidTr="000023B0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13.Certificates, protocols.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</w:tr>
      <w:tr w:rsidR="00121ED3" w:rsidRPr="00F8411B" w:rsidTr="000023B0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>Regional Organizations: The CSTO.The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en-US"/>
              </w:rPr>
            </w:pPr>
          </w:p>
        </w:tc>
      </w:tr>
      <w:tr w:rsidR="00121ED3" w:rsidRPr="00977621" w:rsidTr="000023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lang w:val="kk-KZ"/>
              </w:rPr>
            </w:pPr>
          </w:p>
        </w:tc>
      </w:tr>
      <w:tr w:rsidR="00121ED3" w:rsidRPr="00977621" w:rsidTr="000023B0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D3" w:rsidRPr="00977621" w:rsidRDefault="00121ED3" w:rsidP="000023B0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121ED3" w:rsidRPr="00977621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121ED3" w:rsidRPr="00977621" w:rsidTr="000023B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ED3" w:rsidRPr="00977621" w:rsidRDefault="00121ED3" w:rsidP="000023B0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3</w:t>
            </w:r>
            <w:r w:rsidRPr="00977621">
              <w:rPr>
                <w:b/>
                <w:caps/>
                <w:lang w:val="kk-KZ"/>
              </w:rPr>
              <w:t>00</w:t>
            </w:r>
          </w:p>
        </w:tc>
      </w:tr>
    </w:tbl>
    <w:p w:rsidR="00121ED3" w:rsidRPr="00B749B5" w:rsidRDefault="00121ED3" w:rsidP="00121ED3">
      <w:pPr>
        <w:jc w:val="center"/>
        <w:rPr>
          <w:b/>
          <w:lang w:val="en-US"/>
        </w:rPr>
      </w:pPr>
    </w:p>
    <w:p w:rsidR="00121ED3" w:rsidRPr="00A477CD" w:rsidRDefault="00121ED3" w:rsidP="00121ED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121ED3" w:rsidRDefault="00121ED3" w:rsidP="00121ED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121ED3" w:rsidRDefault="00121ED3" w:rsidP="00121ED3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200196">
        <w:t>1.</w:t>
      </w:r>
      <w:r w:rsidRPr="00961BEE">
        <w:rPr>
          <w:rFonts w:ascii="Arial" w:hAnsi="Arial" w:cs="Arial"/>
        </w:rPr>
        <w:t>Diplomatic Handbook R.G.Feltham, 2000.</w:t>
      </w:r>
      <w:r>
        <w:rPr>
          <w:rFonts w:ascii="Arial" w:hAnsi="Arial" w:cs="Arial"/>
        </w:rPr>
        <w:t>(renewed)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2.Monographs by English and American authors, (2000-2008).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3.Reader for Students of International Relations Department. Kairbaeva R.S., Makisheva M.K. Almaty, 2005.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4.Annual Reports of the G.A. of the UNO, (2000-2008).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5.International Law Journal (1999-2001)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6.The Evolution of International Organizations. Luard, 1996.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 xml:space="preserve">International Law.KolosovYn.M., 1999.  </w:t>
      </w:r>
    </w:p>
    <w:p w:rsidR="00121ED3" w:rsidRDefault="00121ED3" w:rsidP="00121ED3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121ED3" w:rsidRPr="00990B99" w:rsidRDefault="00121ED3" w:rsidP="00121ED3">
      <w:pPr>
        <w:pStyle w:val="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990B99">
        <w:rPr>
          <w:rFonts w:ascii="Arial" w:hAnsi="Arial" w:cs="Arial"/>
          <w:lang w:val="ru-RU"/>
        </w:rPr>
        <w:t>Хрестоматия по юриспруденции. Оксюкевич Е.Д., 2001.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Best, Humanity in Warfare, 1980.</w:t>
      </w:r>
    </w:p>
    <w:p w:rsidR="00121ED3" w:rsidRPr="00961BEE" w:rsidRDefault="00121ED3" w:rsidP="00121ED3">
      <w:pPr>
        <w:pStyle w:val="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Newspaper Articles (from the IHT, the F.Times, Newsweek, Economist).</w:t>
      </w:r>
    </w:p>
    <w:p w:rsidR="00121ED3" w:rsidRPr="00961BEE" w:rsidRDefault="00121ED3" w:rsidP="00121ED3">
      <w:pPr>
        <w:pStyle w:val="a3"/>
        <w:spacing w:after="0"/>
        <w:ind w:left="0"/>
        <w:jc w:val="both"/>
        <w:rPr>
          <w:lang w:val="en-US"/>
        </w:rPr>
      </w:pPr>
    </w:p>
    <w:p w:rsidR="00121ED3" w:rsidRDefault="00121ED3" w:rsidP="00121ED3">
      <w:pPr>
        <w:ind w:left="360"/>
        <w:rPr>
          <w:b/>
          <w:sz w:val="20"/>
          <w:szCs w:val="20"/>
          <w:lang w:val="en-US"/>
        </w:rPr>
      </w:pPr>
    </w:p>
    <w:p w:rsidR="00121ED3" w:rsidRDefault="00121ED3" w:rsidP="00121ED3">
      <w:pPr>
        <w:ind w:left="360"/>
        <w:rPr>
          <w:b/>
          <w:sz w:val="20"/>
          <w:szCs w:val="20"/>
          <w:lang w:val="en-US"/>
        </w:rPr>
      </w:pPr>
    </w:p>
    <w:p w:rsidR="00121ED3" w:rsidRDefault="00121ED3" w:rsidP="00121ED3">
      <w:pPr>
        <w:ind w:left="360"/>
        <w:rPr>
          <w:b/>
          <w:sz w:val="20"/>
          <w:szCs w:val="20"/>
          <w:lang w:val="en-US"/>
        </w:rPr>
      </w:pPr>
    </w:p>
    <w:p w:rsidR="00121ED3" w:rsidRPr="003844C8" w:rsidRDefault="00121ED3" w:rsidP="00121ED3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lastRenderedPageBreak/>
        <w:t>КРИТЕРИИ ОЦЕНКИ:</w:t>
      </w:r>
    </w:p>
    <w:p w:rsidR="00121ED3" w:rsidRPr="003844C8" w:rsidRDefault="00121ED3" w:rsidP="00121ED3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121ED3" w:rsidRPr="003844C8" w:rsidRDefault="00121ED3" w:rsidP="00121ED3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85"/>
        <w:gridCol w:w="1892"/>
        <w:gridCol w:w="1158"/>
      </w:tblGrid>
      <w:tr w:rsidR="00121ED3" w:rsidRPr="000F1A8A" w:rsidTr="000023B0">
        <w:tc>
          <w:tcPr>
            <w:tcW w:w="1974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занятий</w:t>
            </w:r>
          </w:p>
        </w:tc>
        <w:tc>
          <w:tcPr>
            <w:tcW w:w="1892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121ED3" w:rsidRPr="003844C8" w:rsidRDefault="00121ED3" w:rsidP="00121ED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379"/>
        <w:gridCol w:w="1892"/>
        <w:gridCol w:w="1158"/>
      </w:tblGrid>
      <w:tr w:rsidR="00121ED3" w:rsidRPr="000F1A8A" w:rsidTr="000023B0">
        <w:tc>
          <w:tcPr>
            <w:tcW w:w="1974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121ED3" w:rsidRPr="000F1A8A" w:rsidRDefault="00121ED3" w:rsidP="000023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121ED3" w:rsidRDefault="00121ED3" w:rsidP="00121ED3"/>
    <w:p w:rsidR="00121ED3" w:rsidRPr="003844C8" w:rsidRDefault="00121ED3" w:rsidP="00121ED3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121ED3" w:rsidRPr="000F1A8A" w:rsidTr="000023B0">
        <w:trPr>
          <w:trHeight w:val="457"/>
        </w:trPr>
        <w:tc>
          <w:tcPr>
            <w:tcW w:w="1781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121ED3" w:rsidRPr="000F1A8A" w:rsidTr="000023B0">
        <w:trPr>
          <w:trHeight w:val="472"/>
        </w:trPr>
        <w:tc>
          <w:tcPr>
            <w:tcW w:w="1781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121ED3" w:rsidRPr="000F1A8A" w:rsidRDefault="00121ED3" w:rsidP="000023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121ED3" w:rsidRDefault="00121ED3" w:rsidP="00121ED3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121ED3" w:rsidTr="000023B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ED3" w:rsidRDefault="00121ED3" w:rsidP="000023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ED3" w:rsidRDefault="00121ED3" w:rsidP="000023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ED3" w:rsidRDefault="00121ED3" w:rsidP="000023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1ED3" w:rsidRDefault="00121ED3" w:rsidP="000023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121ED3" w:rsidTr="000023B0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>
            <w:pPr>
              <w:rPr>
                <w:sz w:val="20"/>
                <w:szCs w:val="20"/>
                <w:lang w:val="en-US"/>
              </w:rPr>
            </w:pP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121ED3" w:rsidRDefault="00121ED3" w:rsidP="000023B0">
            <w:pPr>
              <w:jc w:val="center"/>
              <w:rPr>
                <w:lang w:val="en-US"/>
              </w:rPr>
            </w:pP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>
            <w:pPr>
              <w:rPr>
                <w:lang w:val="en-US"/>
              </w:rPr>
            </w:pP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>
            <w:pPr>
              <w:rPr>
                <w:lang w:val="en-US"/>
              </w:rPr>
            </w:pP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121ED3" w:rsidRDefault="00121ED3" w:rsidP="000023B0">
            <w:pPr>
              <w:jc w:val="center"/>
            </w:pPr>
          </w:p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/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/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/>
        </w:tc>
      </w:tr>
      <w:tr w:rsidR="00121ED3" w:rsidTr="000023B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1ED3" w:rsidRDefault="00121ED3" w:rsidP="000023B0"/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lastRenderedPageBreak/>
              <w:t>«Зачтено»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lastRenderedPageBreak/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</w:p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21ED3" w:rsidTr="000023B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21ED3" w:rsidTr="000023B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21ED3" w:rsidTr="000023B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21ED3" w:rsidRDefault="00121ED3" w:rsidP="000023B0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21ED3" w:rsidTr="000023B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D3" w:rsidRDefault="00121ED3" w:rsidP="000023B0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21ED3" w:rsidRDefault="00121ED3" w:rsidP="000023B0">
            <w:pPr>
              <w:pStyle w:val="21"/>
              <w:spacing w:after="0" w:line="240" w:lineRule="auto"/>
              <w:jc w:val="center"/>
            </w:pPr>
          </w:p>
        </w:tc>
      </w:tr>
      <w:tr w:rsidR="00121ED3" w:rsidTr="000023B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ED3" w:rsidRDefault="00121ED3" w:rsidP="000023B0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21ED3" w:rsidRPr="0036440D" w:rsidRDefault="00121ED3" w:rsidP="00121ED3">
      <w:pPr>
        <w:rPr>
          <w:lang w:val="kk-KZ"/>
        </w:rPr>
      </w:pPr>
    </w:p>
    <w:p w:rsidR="00121ED3" w:rsidRPr="00A477CD" w:rsidRDefault="00121ED3" w:rsidP="00121ED3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121ED3" w:rsidRPr="00A477CD" w:rsidRDefault="00121ED3" w:rsidP="00121ED3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121ED3" w:rsidRPr="00A477CD" w:rsidRDefault="00121ED3" w:rsidP="00121ED3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121ED3" w:rsidRPr="00C364F8" w:rsidRDefault="00121ED3" w:rsidP="00121ED3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121ED3" w:rsidRDefault="00121ED3" w:rsidP="00121ED3">
      <w:pPr>
        <w:rPr>
          <w:lang w:val="en-US"/>
        </w:rPr>
      </w:pPr>
    </w:p>
    <w:p w:rsidR="00121ED3" w:rsidRDefault="00121ED3" w:rsidP="00121ED3">
      <w:pPr>
        <w:rPr>
          <w:lang w:val="en-US"/>
        </w:rPr>
      </w:pPr>
    </w:p>
    <w:p w:rsidR="00121ED3" w:rsidRDefault="00121ED3" w:rsidP="00121ED3"/>
    <w:p w:rsidR="00665DE6" w:rsidRDefault="00665DE6"/>
    <w:sectPr w:rsidR="00665DE6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E6" w:rsidRDefault="00665DE6" w:rsidP="00121ED3">
      <w:pPr>
        <w:spacing w:after="0" w:line="240" w:lineRule="auto"/>
      </w:pPr>
      <w:r>
        <w:separator/>
      </w:r>
    </w:p>
  </w:endnote>
  <w:endnote w:type="continuationSeparator" w:id="1">
    <w:p w:rsidR="00665DE6" w:rsidRDefault="00665DE6" w:rsidP="0012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E6" w:rsidRDefault="00665DE6" w:rsidP="00121ED3">
      <w:pPr>
        <w:spacing w:after="0" w:line="240" w:lineRule="auto"/>
      </w:pPr>
      <w:r>
        <w:separator/>
      </w:r>
    </w:p>
  </w:footnote>
  <w:footnote w:type="continuationSeparator" w:id="1">
    <w:p w:rsidR="00665DE6" w:rsidRDefault="00665DE6" w:rsidP="0012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1ED3"/>
    <w:rsid w:val="00121ED3"/>
    <w:rsid w:val="0066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2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21E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21ED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121ED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21ED3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21ED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121ED3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customStyle="1" w:styleId="1">
    <w:name w:val="Без интервала1"/>
    <w:uiPriority w:val="1"/>
    <w:qFormat/>
    <w:rsid w:val="00121ED3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1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1ED3"/>
  </w:style>
  <w:style w:type="paragraph" w:styleId="a8">
    <w:name w:val="footer"/>
    <w:basedOn w:val="a"/>
    <w:link w:val="a9"/>
    <w:uiPriority w:val="99"/>
    <w:semiHidden/>
    <w:unhideWhenUsed/>
    <w:rsid w:val="0012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2014-12-09T01:41:00Z</dcterms:created>
  <dcterms:modified xsi:type="dcterms:W3CDTF">2014-12-09T01:44:00Z</dcterms:modified>
</cp:coreProperties>
</file>